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DD" w:rsidRPr="0004494D" w:rsidRDefault="00A32BDD" w:rsidP="0004494D">
      <w:pPr>
        <w:pStyle w:val="a3"/>
        <w:spacing w:line="276" w:lineRule="auto"/>
        <w:ind w:left="0" w:firstLine="709"/>
        <w:jc w:val="center"/>
        <w:rPr>
          <w:b/>
          <w:sz w:val="27"/>
          <w:szCs w:val="27"/>
        </w:rPr>
      </w:pPr>
    </w:p>
    <w:p w:rsidR="004752E7" w:rsidRPr="004752E7" w:rsidRDefault="004752E7" w:rsidP="004752E7">
      <w:pPr>
        <w:pStyle w:val="a3"/>
        <w:spacing w:line="276" w:lineRule="auto"/>
        <w:ind w:firstLine="709"/>
        <w:jc w:val="center"/>
        <w:rPr>
          <w:rFonts w:eastAsia="Lucida Sans Unicode" w:cs="Tahoma"/>
          <w:b/>
          <w:sz w:val="28"/>
          <w:szCs w:val="28"/>
          <w:lang w:bidi="ru-RU"/>
        </w:rPr>
      </w:pPr>
      <w:r w:rsidRPr="004752E7">
        <w:rPr>
          <w:rFonts w:eastAsia="Lucida Sans Unicode" w:cs="Tahoma"/>
          <w:b/>
          <w:sz w:val="28"/>
          <w:szCs w:val="28"/>
          <w:lang w:bidi="ru-RU"/>
        </w:rPr>
        <w:t>Информация о несчастных случаях,</w:t>
      </w:r>
    </w:p>
    <w:p w:rsidR="004752E7" w:rsidRPr="004752E7" w:rsidRDefault="004752E7" w:rsidP="004752E7">
      <w:pPr>
        <w:pStyle w:val="a3"/>
        <w:spacing w:line="276" w:lineRule="auto"/>
        <w:ind w:firstLine="709"/>
        <w:jc w:val="center"/>
        <w:rPr>
          <w:rFonts w:eastAsia="Lucida Sans Unicode" w:cs="Tahoma"/>
          <w:b/>
          <w:sz w:val="28"/>
          <w:szCs w:val="28"/>
          <w:lang w:bidi="ru-RU"/>
        </w:rPr>
      </w:pPr>
      <w:proofErr w:type="gramStart"/>
      <w:r w:rsidRPr="004752E7">
        <w:rPr>
          <w:rFonts w:eastAsia="Lucida Sans Unicode" w:cs="Tahoma"/>
          <w:b/>
          <w:sz w:val="28"/>
          <w:szCs w:val="28"/>
          <w:lang w:bidi="ru-RU"/>
        </w:rPr>
        <w:t>завершённых</w:t>
      </w:r>
      <w:proofErr w:type="gramEnd"/>
      <w:r w:rsidRPr="004752E7">
        <w:rPr>
          <w:rFonts w:eastAsia="Lucida Sans Unicode" w:cs="Tahoma"/>
          <w:b/>
          <w:sz w:val="28"/>
          <w:szCs w:val="28"/>
          <w:lang w:bidi="ru-RU"/>
        </w:rPr>
        <w:t xml:space="preserve"> расследованием </w:t>
      </w:r>
    </w:p>
    <w:p w:rsidR="00A32BDD" w:rsidRDefault="004752E7" w:rsidP="004752E7">
      <w:pPr>
        <w:pStyle w:val="a3"/>
        <w:spacing w:line="276" w:lineRule="auto"/>
        <w:ind w:left="0" w:firstLine="709"/>
        <w:jc w:val="center"/>
        <w:rPr>
          <w:sz w:val="27"/>
          <w:szCs w:val="27"/>
        </w:rPr>
      </w:pPr>
      <w:r w:rsidRPr="004752E7">
        <w:rPr>
          <w:rFonts w:eastAsia="Lucida Sans Unicode" w:cs="Tahoma"/>
          <w:b/>
          <w:sz w:val="28"/>
          <w:szCs w:val="28"/>
          <w:lang w:bidi="ru-RU"/>
        </w:rPr>
        <w:t>в декабре 2023 года</w:t>
      </w:r>
    </w:p>
    <w:p w:rsidR="004752E7" w:rsidRPr="00D66927" w:rsidRDefault="004752E7" w:rsidP="004752E7">
      <w:pPr>
        <w:spacing w:line="336" w:lineRule="auto"/>
        <w:ind w:firstLine="851"/>
        <w:rPr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 xml:space="preserve">) информирует </w:t>
      </w:r>
      <w:r>
        <w:rPr>
          <w:rFonts w:cs="Times New Roman"/>
          <w:szCs w:val="28"/>
        </w:rPr>
        <w:t xml:space="preserve">Вас </w:t>
      </w:r>
      <w:r w:rsidRPr="009C5C8C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том, что </w:t>
      </w:r>
      <w:r w:rsidRPr="00D66927">
        <w:rPr>
          <w:szCs w:val="28"/>
        </w:rPr>
        <w:t>11.12.2023 завершено расследование смертельного несчастного случая, происшедшего 09.11.2023.</w:t>
      </w:r>
    </w:p>
    <w:p w:rsidR="004752E7" w:rsidRPr="00D66927" w:rsidRDefault="004752E7" w:rsidP="004752E7">
      <w:pPr>
        <w:spacing w:line="336" w:lineRule="auto"/>
        <w:ind w:firstLine="851"/>
        <w:rPr>
          <w:szCs w:val="28"/>
        </w:rPr>
      </w:pPr>
      <w:r w:rsidRPr="00D66927">
        <w:rPr>
          <w:szCs w:val="28"/>
        </w:rPr>
        <w:t xml:space="preserve">На территории </w:t>
      </w:r>
      <w:proofErr w:type="spellStart"/>
      <w:r w:rsidRPr="00D66927">
        <w:rPr>
          <w:szCs w:val="28"/>
        </w:rPr>
        <w:t>г.о</w:t>
      </w:r>
      <w:proofErr w:type="spellEnd"/>
      <w:r w:rsidRPr="00D66927">
        <w:rPr>
          <w:szCs w:val="28"/>
        </w:rPr>
        <w:t xml:space="preserve">. Самара </w:t>
      </w:r>
      <w:proofErr w:type="spellStart"/>
      <w:r w:rsidRPr="00D66927">
        <w:rPr>
          <w:szCs w:val="28"/>
        </w:rPr>
        <w:t>электрогазосварщик</w:t>
      </w:r>
      <w:proofErr w:type="spellEnd"/>
      <w:r w:rsidRPr="00D66927">
        <w:rPr>
          <w:szCs w:val="28"/>
        </w:rPr>
        <w:t xml:space="preserve"> (51 год) АО «СМЗ» (место регистрации юридического лица </w:t>
      </w:r>
      <w:proofErr w:type="spellStart"/>
      <w:r w:rsidRPr="00D66927">
        <w:rPr>
          <w:szCs w:val="28"/>
        </w:rPr>
        <w:t>г.о</w:t>
      </w:r>
      <w:proofErr w:type="spellEnd"/>
      <w:r w:rsidRPr="00D66927">
        <w:rPr>
          <w:szCs w:val="28"/>
        </w:rPr>
        <w:t>. Самара</w:t>
      </w:r>
      <w:r>
        <w:rPr>
          <w:szCs w:val="28"/>
        </w:rPr>
        <w:t>, ОКВЭД 24.42 – производство алюминия)</w:t>
      </w:r>
      <w:r w:rsidRPr="00D66927">
        <w:rPr>
          <w:szCs w:val="28"/>
        </w:rPr>
        <w:t xml:space="preserve"> погиб в результате падения с высоты.</w:t>
      </w:r>
    </w:p>
    <w:p w:rsidR="004752E7" w:rsidRPr="00D66927" w:rsidRDefault="004752E7" w:rsidP="004752E7">
      <w:pPr>
        <w:spacing w:line="336" w:lineRule="auto"/>
        <w:ind w:firstLine="851"/>
        <w:rPr>
          <w:szCs w:val="28"/>
        </w:rPr>
      </w:pPr>
      <w:r w:rsidRPr="00D66927">
        <w:rPr>
          <w:szCs w:val="28"/>
        </w:rPr>
        <w:t>В ходе расследования несчастного случая комиссией установлено, что его причиной явилось неудовлетворительное содержание и недостатки в организации рабочих мест.</w:t>
      </w:r>
    </w:p>
    <w:p w:rsidR="004752E7" w:rsidRPr="00D66927" w:rsidRDefault="004752E7" w:rsidP="004752E7">
      <w:pPr>
        <w:spacing w:line="336" w:lineRule="auto"/>
        <w:ind w:firstLine="851"/>
        <w:rPr>
          <w:szCs w:val="28"/>
        </w:rPr>
      </w:pPr>
      <w:proofErr w:type="gramStart"/>
      <w:r w:rsidRPr="00D66927">
        <w:rPr>
          <w:szCs w:val="28"/>
        </w:rPr>
        <w:t>Вид происшествия –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других).</w:t>
      </w:r>
      <w:proofErr w:type="gramEnd"/>
    </w:p>
    <w:p w:rsidR="004752E7" w:rsidRDefault="004752E7" w:rsidP="004752E7">
      <w:pPr>
        <w:spacing w:line="336" w:lineRule="auto"/>
        <w:ind w:firstLine="851"/>
        <w:rPr>
          <w:szCs w:val="28"/>
        </w:rPr>
      </w:pPr>
      <w:r w:rsidRPr="00A013FE">
        <w:rPr>
          <w:szCs w:val="28"/>
        </w:rPr>
        <w:t>15.12.2023 завершено расследование смертельного несчастного случая, происшедшего 18.10.2023.</w:t>
      </w:r>
    </w:p>
    <w:p w:rsidR="004752E7" w:rsidRPr="00A013FE" w:rsidRDefault="004752E7" w:rsidP="004752E7">
      <w:pPr>
        <w:spacing w:line="336" w:lineRule="auto"/>
        <w:ind w:firstLine="851"/>
        <w:rPr>
          <w:szCs w:val="28"/>
        </w:rPr>
      </w:pPr>
      <w:r w:rsidRPr="00A013FE">
        <w:rPr>
          <w:szCs w:val="28"/>
        </w:rPr>
        <w:t xml:space="preserve">На территории </w:t>
      </w:r>
      <w:proofErr w:type="spellStart"/>
      <w:r w:rsidRPr="00A013FE">
        <w:rPr>
          <w:szCs w:val="28"/>
        </w:rPr>
        <w:t>г.о</w:t>
      </w:r>
      <w:proofErr w:type="spellEnd"/>
      <w:r w:rsidRPr="00A013FE">
        <w:rPr>
          <w:szCs w:val="28"/>
        </w:rPr>
        <w:t xml:space="preserve">. Тольятти стерженщик машинной формовки (58 лет)      АО «АВТОВАЗ» (место регистрации юридического лица </w:t>
      </w:r>
      <w:proofErr w:type="spellStart"/>
      <w:r w:rsidRPr="00A013FE">
        <w:rPr>
          <w:szCs w:val="28"/>
        </w:rPr>
        <w:t>г.о</w:t>
      </w:r>
      <w:proofErr w:type="spellEnd"/>
      <w:r w:rsidRPr="00A013FE">
        <w:rPr>
          <w:szCs w:val="28"/>
        </w:rPr>
        <w:t>. Тольятти</w:t>
      </w:r>
      <w:r>
        <w:rPr>
          <w:szCs w:val="28"/>
        </w:rPr>
        <w:t>, ОКВЭД 29.10 – производство автотранспортных средств</w:t>
      </w:r>
      <w:r w:rsidRPr="00A013FE">
        <w:rPr>
          <w:szCs w:val="28"/>
        </w:rPr>
        <w:t>) погиб на рабочем месте в результате того, что оказался в опасной зоне стержневой машины.</w:t>
      </w:r>
    </w:p>
    <w:p w:rsidR="004752E7" w:rsidRPr="00A013FE" w:rsidRDefault="004752E7" w:rsidP="004752E7">
      <w:pPr>
        <w:spacing w:line="336" w:lineRule="auto"/>
        <w:ind w:firstLine="851"/>
        <w:rPr>
          <w:szCs w:val="28"/>
        </w:rPr>
      </w:pPr>
      <w:r w:rsidRPr="00A013FE">
        <w:rPr>
          <w:szCs w:val="28"/>
        </w:rPr>
        <w:t xml:space="preserve">В ходе расследования несчастного случая комиссией установлено, что его причиной явились конструктивные недостатки и недостаточная надежность машин, механизмов, </w:t>
      </w:r>
      <w:proofErr w:type="gramStart"/>
      <w:r w:rsidRPr="00A013FE">
        <w:rPr>
          <w:szCs w:val="28"/>
        </w:rPr>
        <w:t>оборудования</w:t>
      </w:r>
      <w:proofErr w:type="gramEnd"/>
      <w:r w:rsidRPr="00A013FE">
        <w:rPr>
          <w:szCs w:val="28"/>
        </w:rPr>
        <w:t xml:space="preserve"> в том числе технологического оборудования.</w:t>
      </w:r>
    </w:p>
    <w:p w:rsidR="004752E7" w:rsidRPr="00A013FE" w:rsidRDefault="004752E7" w:rsidP="004752E7">
      <w:pPr>
        <w:spacing w:line="336" w:lineRule="auto"/>
        <w:ind w:firstLine="851"/>
        <w:rPr>
          <w:szCs w:val="28"/>
        </w:rPr>
      </w:pPr>
      <w:r w:rsidRPr="00A013FE">
        <w:rPr>
          <w:szCs w:val="28"/>
        </w:rPr>
        <w:t>Вид происшествия – воздействие движущихся, разлетающихся, вращающихся предметов, деталей, машин и других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предметов</w:t>
      </w:r>
      <w:proofErr w:type="gramEnd"/>
      <w:r w:rsidRPr="00A013FE">
        <w:rPr>
          <w:szCs w:val="28"/>
        </w:rPr>
        <w:t xml:space="preserve"> в том числе защемление между неподвижными и движущимися предметами, деталями и машинами (или между ними).</w:t>
      </w:r>
    </w:p>
    <w:p w:rsidR="004752E7" w:rsidRPr="00773AF4" w:rsidRDefault="004752E7" w:rsidP="004752E7">
      <w:pPr>
        <w:spacing w:line="336" w:lineRule="auto"/>
        <w:ind w:firstLine="851"/>
        <w:rPr>
          <w:szCs w:val="28"/>
        </w:rPr>
      </w:pPr>
      <w:r w:rsidRPr="00773AF4">
        <w:rPr>
          <w:szCs w:val="28"/>
        </w:rPr>
        <w:t xml:space="preserve">20.12.2023 завершено расследование смертельного несчастного </w:t>
      </w:r>
      <w:r w:rsidRPr="00773AF4">
        <w:rPr>
          <w:szCs w:val="28"/>
        </w:rPr>
        <w:lastRenderedPageBreak/>
        <w:t>случая, происшедшего 22.08.2023.</w:t>
      </w:r>
    </w:p>
    <w:p w:rsidR="004752E7" w:rsidRPr="00773AF4" w:rsidRDefault="004752E7" w:rsidP="004752E7">
      <w:pPr>
        <w:spacing w:line="336" w:lineRule="auto"/>
        <w:ind w:firstLine="851"/>
        <w:rPr>
          <w:szCs w:val="28"/>
        </w:rPr>
      </w:pPr>
      <w:r w:rsidRPr="00773AF4">
        <w:rPr>
          <w:szCs w:val="28"/>
        </w:rPr>
        <w:t xml:space="preserve">На территории </w:t>
      </w:r>
      <w:proofErr w:type="spellStart"/>
      <w:r w:rsidRPr="00773AF4">
        <w:rPr>
          <w:szCs w:val="28"/>
        </w:rPr>
        <w:t>г.о</w:t>
      </w:r>
      <w:proofErr w:type="spellEnd"/>
      <w:r w:rsidRPr="00773AF4">
        <w:rPr>
          <w:szCs w:val="28"/>
        </w:rPr>
        <w:t xml:space="preserve">. Тольятти электромонтер (63 года) АО «АВТОВАЗ» (место регистрации юридического лица </w:t>
      </w:r>
      <w:proofErr w:type="spellStart"/>
      <w:r w:rsidRPr="00773AF4">
        <w:rPr>
          <w:szCs w:val="28"/>
        </w:rPr>
        <w:t>г.о</w:t>
      </w:r>
      <w:proofErr w:type="spellEnd"/>
      <w:r w:rsidRPr="00773AF4">
        <w:rPr>
          <w:szCs w:val="28"/>
        </w:rPr>
        <w:t>. Тольятти</w:t>
      </w:r>
      <w:r>
        <w:rPr>
          <w:szCs w:val="28"/>
        </w:rPr>
        <w:t>, ОКВЭД 29.10 – производство автотранспортных средств</w:t>
      </w:r>
      <w:r w:rsidRPr="00773AF4">
        <w:rPr>
          <w:szCs w:val="28"/>
        </w:rPr>
        <w:t>) получил термические ожоги электрической дугой, был доставлен в медицинское учреждение, где скончался 22.08.2023.</w:t>
      </w:r>
    </w:p>
    <w:p w:rsidR="004752E7" w:rsidRPr="00773AF4" w:rsidRDefault="004752E7" w:rsidP="004752E7">
      <w:pPr>
        <w:spacing w:line="336" w:lineRule="auto"/>
        <w:ind w:firstLine="851"/>
        <w:rPr>
          <w:szCs w:val="28"/>
        </w:rPr>
      </w:pPr>
      <w:r w:rsidRPr="00773AF4">
        <w:rPr>
          <w:szCs w:val="28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 в части необеспечения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4752E7" w:rsidRPr="00773AF4" w:rsidRDefault="004752E7" w:rsidP="004752E7">
      <w:pPr>
        <w:spacing w:line="336" w:lineRule="auto"/>
        <w:ind w:firstLine="851"/>
        <w:rPr>
          <w:szCs w:val="28"/>
        </w:rPr>
      </w:pPr>
      <w:r w:rsidRPr="00773AF4">
        <w:rPr>
          <w:szCs w:val="28"/>
        </w:rPr>
        <w:t>Вид происшествия – воздействие электрического тока, в том числе воздействие электрической дуги.</w:t>
      </w:r>
    </w:p>
    <w:p w:rsidR="00A13CCB" w:rsidRDefault="00A13CCB" w:rsidP="004752E7">
      <w:pPr>
        <w:spacing w:line="360" w:lineRule="auto"/>
        <w:ind w:firstLine="708"/>
        <w:rPr>
          <w:szCs w:val="28"/>
        </w:rPr>
      </w:pPr>
      <w:bookmarkStart w:id="0" w:name="_GoBack"/>
      <w:bookmarkEnd w:id="0"/>
    </w:p>
    <w:sectPr w:rsidR="00A13CCB" w:rsidSect="0059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D"/>
    <w:rsid w:val="0004494D"/>
    <w:rsid w:val="00136356"/>
    <w:rsid w:val="004752E7"/>
    <w:rsid w:val="00595443"/>
    <w:rsid w:val="0061625D"/>
    <w:rsid w:val="00716CC3"/>
    <w:rsid w:val="00A13CCB"/>
    <w:rsid w:val="00A32BDD"/>
    <w:rsid w:val="00EF77DC"/>
    <w:rsid w:val="00F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DD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DD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DD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DD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2024-02-07T06:34:00Z</dcterms:created>
  <dcterms:modified xsi:type="dcterms:W3CDTF">2024-02-07T06:34:00Z</dcterms:modified>
</cp:coreProperties>
</file>